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4474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/>
          <w:bCs/>
          <w:color w:val="404040"/>
        </w:rPr>
        <w:t>Nombre</w:t>
      </w:r>
      <w:r w:rsidR="008A6867">
        <w:rPr>
          <w:rFonts w:ascii="Arial" w:hAnsi="Arial" w:cs="Arial"/>
          <w:b/>
          <w:bCs/>
          <w:color w:val="404040"/>
        </w:rPr>
        <w:t xml:space="preserve"> </w:t>
      </w:r>
      <w:r w:rsidR="00BC4F98" w:rsidRPr="00044740">
        <w:rPr>
          <w:rFonts w:ascii="Arial" w:hAnsi="Arial" w:cs="Arial"/>
          <w:bCs/>
          <w:color w:val="404040"/>
        </w:rPr>
        <w:t>Erick Rivera Sánchez</w:t>
      </w:r>
    </w:p>
    <w:p w:rsidR="00AB5916" w:rsidRPr="000447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44740">
        <w:rPr>
          <w:rFonts w:ascii="Arial" w:hAnsi="Arial" w:cs="Arial"/>
          <w:b/>
          <w:bCs/>
          <w:color w:val="404040"/>
        </w:rPr>
        <w:t xml:space="preserve">Grado de Escolaridad </w:t>
      </w:r>
      <w:r w:rsidR="00BC4F98" w:rsidRPr="00044740">
        <w:rPr>
          <w:rFonts w:ascii="Arial" w:hAnsi="Arial" w:cs="Arial"/>
          <w:bCs/>
          <w:color w:val="404040"/>
        </w:rPr>
        <w:t>Licenciatura</w:t>
      </w:r>
    </w:p>
    <w:p w:rsidR="00AB5916" w:rsidRPr="000447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44740">
        <w:rPr>
          <w:rFonts w:ascii="Arial" w:hAnsi="Arial" w:cs="Arial"/>
          <w:b/>
          <w:bCs/>
          <w:color w:val="404040"/>
        </w:rPr>
        <w:t xml:space="preserve">Cédula Profesional </w:t>
      </w:r>
      <w:r w:rsidRPr="00044740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044740">
        <w:rPr>
          <w:rFonts w:ascii="Arial" w:hAnsi="Arial" w:cs="Arial"/>
          <w:b/>
          <w:bCs/>
          <w:color w:val="404040"/>
        </w:rPr>
        <w:t xml:space="preserve">) </w:t>
      </w:r>
      <w:r w:rsidR="00BC4F98" w:rsidRPr="00044740">
        <w:rPr>
          <w:rFonts w:ascii="Arial" w:hAnsi="Arial" w:cs="Arial"/>
          <w:bCs/>
          <w:color w:val="404040"/>
        </w:rPr>
        <w:t>5453678</w:t>
      </w:r>
    </w:p>
    <w:p w:rsidR="00AB5916" w:rsidRPr="000447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044740">
        <w:rPr>
          <w:rFonts w:ascii="Arial" w:hAnsi="Arial" w:cs="Arial"/>
          <w:b/>
          <w:bCs/>
          <w:color w:val="404040"/>
        </w:rPr>
        <w:t>Teléfono de Oficina</w:t>
      </w:r>
      <w:r w:rsidR="008A6867">
        <w:rPr>
          <w:rFonts w:ascii="Arial" w:hAnsi="Arial" w:cs="Arial"/>
          <w:b/>
          <w:bCs/>
          <w:color w:val="404040"/>
        </w:rPr>
        <w:t xml:space="preserve"> </w:t>
      </w:r>
      <w:r w:rsidR="00BC4F98" w:rsidRPr="00044740">
        <w:rPr>
          <w:rFonts w:ascii="Arial" w:hAnsi="Arial" w:cs="Arial"/>
          <w:color w:val="404040"/>
        </w:rPr>
        <w:t>9212391545</w:t>
      </w:r>
    </w:p>
    <w:p w:rsidR="00AB5916" w:rsidRPr="000447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44740">
        <w:rPr>
          <w:rFonts w:ascii="Arial" w:hAnsi="Arial" w:cs="Arial"/>
          <w:b/>
          <w:bCs/>
          <w:color w:val="404040"/>
        </w:rPr>
        <w:t xml:space="preserve">Correo </w:t>
      </w:r>
      <w:r w:rsidR="00B55469" w:rsidRPr="00044740">
        <w:rPr>
          <w:rFonts w:ascii="Arial" w:hAnsi="Arial" w:cs="Arial"/>
          <w:b/>
          <w:bCs/>
          <w:color w:val="404040"/>
        </w:rPr>
        <w:t xml:space="preserve">Electrónico </w:t>
      </w:r>
      <w:r w:rsidR="00BC4F98" w:rsidRPr="00044740">
        <w:rPr>
          <w:rFonts w:ascii="Arial" w:hAnsi="Arial" w:cs="Arial"/>
          <w:color w:val="404040"/>
        </w:rPr>
        <w:t>eriveras@fiscaliaveracruz.gob.mx</w:t>
      </w:r>
    </w:p>
    <w:p w:rsidR="00BC4F98" w:rsidRDefault="00BC4F9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044740" w:rsidRDefault="00BC4F9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044740">
        <w:rPr>
          <w:rFonts w:ascii="Arial" w:hAnsi="Arial" w:cs="Arial"/>
          <w:b/>
          <w:color w:val="404040"/>
        </w:rPr>
        <w:t>2000-2004</w:t>
      </w:r>
    </w:p>
    <w:p w:rsidR="00BC4F98" w:rsidRPr="00044740" w:rsidRDefault="00BC4F9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Cs/>
          <w:color w:val="404040"/>
        </w:rPr>
        <w:t xml:space="preserve">Licenciatura en Derecho </w:t>
      </w:r>
    </w:p>
    <w:p w:rsidR="00BC4F98" w:rsidRPr="00044740" w:rsidRDefault="00BC4F9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Cs/>
          <w:color w:val="404040"/>
        </w:rPr>
        <w:t>Universidad Veracruzana</w:t>
      </w:r>
    </w:p>
    <w:p w:rsidR="00BC4F98" w:rsidRPr="00044740" w:rsidRDefault="00BC4F9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Cs/>
          <w:color w:val="404040"/>
        </w:rPr>
        <w:t>Xalapa, Veracruz.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044740">
        <w:rPr>
          <w:rFonts w:ascii="Arial" w:hAnsi="Arial" w:cs="Arial"/>
          <w:b/>
          <w:color w:val="404040"/>
        </w:rPr>
        <w:t>2005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4740">
        <w:rPr>
          <w:rFonts w:ascii="Arial" w:hAnsi="Arial" w:cs="Arial"/>
        </w:rPr>
        <w:t>Primer Congreso Nacional de Medicina Forense, Criminología y Derecho Penal, Impartido en Colaboración la Facultad de Derecho de la Universidad Veracruzana y el Colegio de Medicina Forense y Deontología Médica A.C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</w:rPr>
        <w:t>Boca del Río, Veracruz.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044740">
        <w:rPr>
          <w:rFonts w:ascii="Arial" w:hAnsi="Arial" w:cs="Arial"/>
          <w:b/>
          <w:color w:val="404040"/>
        </w:rPr>
        <w:t>2006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4740">
        <w:rPr>
          <w:rFonts w:ascii="Arial" w:hAnsi="Arial" w:cs="Arial"/>
        </w:rPr>
        <w:t>Taller de Juicios Orales impartido por SETEC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4740">
        <w:rPr>
          <w:rFonts w:ascii="Arial" w:hAnsi="Arial" w:cs="Arial"/>
        </w:rPr>
        <w:t>Universidad Veracruzana</w:t>
      </w:r>
    </w:p>
    <w:p w:rsidR="006C21E1" w:rsidRPr="00044740" w:rsidRDefault="006C21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4740">
        <w:rPr>
          <w:rFonts w:ascii="Arial" w:hAnsi="Arial" w:cs="Arial"/>
        </w:rPr>
        <w:t>Coatzacoalcos, Veracruz.</w:t>
      </w:r>
    </w:p>
    <w:p w:rsidR="006C21E1" w:rsidRPr="00BC4F98" w:rsidRDefault="006C21E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044740">
        <w:rPr>
          <w:rFonts w:ascii="Arial" w:hAnsi="Arial" w:cs="Arial"/>
          <w:b/>
          <w:color w:val="404040"/>
        </w:rPr>
        <w:t>Septiembre 2014 - Agosto 2017</w:t>
      </w: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Cs/>
          <w:color w:val="404040"/>
        </w:rPr>
        <w:t>Abogado Litigante en Despacho Jurídico en Coatzacoalcos, Veracruz</w:t>
      </w: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044740">
        <w:rPr>
          <w:rFonts w:ascii="Arial" w:hAnsi="Arial" w:cs="Arial"/>
          <w:b/>
          <w:color w:val="404040"/>
        </w:rPr>
        <w:t>Septiembre 2017- Enero 2018</w:t>
      </w: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Cs/>
          <w:color w:val="404040"/>
        </w:rPr>
        <w:t>Catedrático en la Universidad Interamericana para el Desarrollo (UNID) Campus Coatzacoalcos, Veracruz.</w:t>
      </w: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044740">
        <w:rPr>
          <w:rFonts w:ascii="Arial" w:hAnsi="Arial" w:cs="Arial"/>
          <w:b/>
          <w:color w:val="404040"/>
        </w:rPr>
        <w:t>Septiembre 2017 – Octubre 2018</w:t>
      </w: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44740">
        <w:rPr>
          <w:rFonts w:ascii="Arial" w:hAnsi="Arial" w:cs="Arial"/>
          <w:bCs/>
          <w:color w:val="404040"/>
        </w:rPr>
        <w:t>Analista Jurídico en Servicios Administrativos del Sotavento, S.A. de C.V., Coatzacoalcos, Veracruz.</w:t>
      </w:r>
    </w:p>
    <w:p w:rsidR="00044740" w:rsidRPr="00044740" w:rsidRDefault="0004474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54C4B" w:rsidRDefault="00B759A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B759A2" w:rsidRPr="00254C4B" w:rsidRDefault="00CF36A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  <w:bookmarkStart w:id="0" w:name="_GoBack"/>
      <w:bookmarkEnd w:id="0"/>
    </w:p>
    <w:sectPr w:rsidR="00B759A2" w:rsidRPr="00254C4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BE" w:rsidRDefault="00CF47BE" w:rsidP="00AB5916">
      <w:pPr>
        <w:spacing w:after="0" w:line="240" w:lineRule="auto"/>
      </w:pPr>
      <w:r>
        <w:separator/>
      </w:r>
    </w:p>
  </w:endnote>
  <w:endnote w:type="continuationSeparator" w:id="1">
    <w:p w:rsidR="00CF47BE" w:rsidRDefault="00CF47B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BE" w:rsidRDefault="00CF47BE" w:rsidP="00AB5916">
      <w:pPr>
        <w:spacing w:after="0" w:line="240" w:lineRule="auto"/>
      </w:pPr>
      <w:r>
        <w:separator/>
      </w:r>
    </w:p>
  </w:footnote>
  <w:footnote w:type="continuationSeparator" w:id="1">
    <w:p w:rsidR="00CF47BE" w:rsidRDefault="00CF47B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A6867">
    <w:pPr>
      <w:pStyle w:val="Encabezado"/>
    </w:pPr>
    <w:r w:rsidRPr="008A686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740"/>
    <w:rsid w:val="0005169D"/>
    <w:rsid w:val="00076A27"/>
    <w:rsid w:val="000D5363"/>
    <w:rsid w:val="000E2580"/>
    <w:rsid w:val="00196774"/>
    <w:rsid w:val="00247088"/>
    <w:rsid w:val="00254C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49BD"/>
    <w:rsid w:val="006B643A"/>
    <w:rsid w:val="006C21E1"/>
    <w:rsid w:val="006C2CDA"/>
    <w:rsid w:val="00723B67"/>
    <w:rsid w:val="00726727"/>
    <w:rsid w:val="00785C57"/>
    <w:rsid w:val="00846235"/>
    <w:rsid w:val="008A6867"/>
    <w:rsid w:val="00A66637"/>
    <w:rsid w:val="00AB5916"/>
    <w:rsid w:val="00B55469"/>
    <w:rsid w:val="00B759A2"/>
    <w:rsid w:val="00BA21B4"/>
    <w:rsid w:val="00BB2BF2"/>
    <w:rsid w:val="00BC4F98"/>
    <w:rsid w:val="00C379B6"/>
    <w:rsid w:val="00CE7F12"/>
    <w:rsid w:val="00CF36AF"/>
    <w:rsid w:val="00CF47BE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2021-03-24T20:54:00Z</dcterms:created>
  <dcterms:modified xsi:type="dcterms:W3CDTF">2021-03-24T20:55:00Z</dcterms:modified>
</cp:coreProperties>
</file>